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2A" w:rsidRDefault="0079232A">
      <w:pPr>
        <w:pStyle w:val="Normale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RETE DSA PINEROLESE</w:t>
      </w:r>
      <w:r w:rsidR="001C30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1657350" cy="1200150"/>
                <wp:effectExtent l="0" t="0" r="0" b="0"/>
                <wp:wrapNone/>
                <wp:docPr id="1" name="Nastro perfor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088" y="3184688"/>
                          <a:ext cx="1647825" cy="11906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3024" w:rsidRDefault="001C30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18"/>
                              </w:rPr>
                              <w:t>RETE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 xml:space="preserve"> DSA </w:t>
                            </w:r>
                          </w:p>
                          <w:p w:rsidR="001C3024" w:rsidRDefault="001C30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Ist. superiori di Pinerolo</w:t>
                            </w:r>
                          </w:p>
                          <w:p w:rsidR="001C3024" w:rsidRDefault="001C3024">
                            <w:pPr>
                              <w:jc w:val="center"/>
                              <w:textDirection w:val="btLr"/>
                            </w:pPr>
                          </w:p>
                          <w:p w:rsidR="001C3024" w:rsidRDefault="001C30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Nastro perforato 1" o:spid="_x0000_s1026" type="#_x0000_t122" style="position:absolute;left:0;text-align:left;margin-left:16pt;margin-top:26pt;width:130.5pt;height:9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">
                <v:stroke startarrowwidth="narrow" startarrowlength="short" endarrowwidth="narrow" endarrowlength="short" endcap="square"/>
                <v:textbox inset="2.53958mm,1.2694mm,2.53958mm,1.2694mm">
                  <w:txbxContent>
                    <w:p w:rsidR="001C3024" w:rsidRDefault="001C302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18"/>
                        </w:rPr>
                        <w:t>RETE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 xml:space="preserve"> DSA </w:t>
                      </w:r>
                    </w:p>
                    <w:p w:rsidR="001C3024" w:rsidRDefault="001C3024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Ist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superiori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 xml:space="preserve"> di Pinerolo</w:t>
                      </w:r>
                    </w:p>
                    <w:p w:rsidR="001C3024" w:rsidRDefault="001C3024">
                      <w:pPr>
                        <w:jc w:val="center"/>
                        <w:textDirection w:val="btLr"/>
                      </w:pPr>
                    </w:p>
                    <w:p w:rsidR="001C3024" w:rsidRDefault="001C3024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I.I.S. “Buniva” – Pinerolo</w:t>
      </w: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L.S. “Curie” – Pinerolo</w:t>
      </w: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L.  “Porporato” – Pinerolo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116204</wp:posOffset>
            </wp:positionV>
            <wp:extent cx="437515" cy="32829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I.I.S. “Porro” – Pinerolo</w:t>
      </w: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I.I.S. “Prever” - Pinerolo</w:t>
      </w: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I.I.S. “Prever” – sezione agrario – Osasco</w: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i/>
          <w:color w:val="000000"/>
          <w:sz w:val="48"/>
          <w:szCs w:val="48"/>
        </w:rPr>
        <w:t>PIANO DIDATTICO PERSONALIZZATO</w: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tbl>
      <w:tblPr>
        <w:tblStyle w:val="a"/>
        <w:tblW w:w="10142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1990"/>
        <w:gridCol w:w="400"/>
        <w:gridCol w:w="2040"/>
        <w:gridCol w:w="442"/>
      </w:tblGrid>
      <w:tr w:rsidR="0079232A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CARATTERE DEL DOCUMENTO: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TRANSITORIO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0"/>
        <w:gridCol w:w="5720"/>
        <w:gridCol w:w="800"/>
        <w:gridCol w:w="1415"/>
      </w:tblGrid>
      <w:tr w:rsidR="0079232A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ISTITUTO SCOL.: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I.I.S. “PREVER” di PINEROLO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A.S.: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6475"/>
      </w:tblGrid>
      <w:tr w:rsidR="0079232A"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DATI DELL'ALUNNO/A</w:t>
            </w:r>
          </w:p>
        </w:tc>
      </w:tr>
      <w:tr w:rsidR="0079232A">
        <w:trPr>
          <w:trHeight w:val="397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E NOME: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397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CLASSE E SEZIONE: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397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INDIRIZZO DI STUDIO: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397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E LUOGO DI NASCITA: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397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INDIRIZZO DI RESIDENZA: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2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67"/>
        <w:gridCol w:w="5388"/>
      </w:tblGrid>
      <w:tr w:rsidR="0079232A"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FIGURE DI RIFERIMENTO SCOLASTICO</w:t>
            </w:r>
          </w:p>
        </w:tc>
      </w:tr>
      <w:tr w:rsidR="0079232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Pr="003A3495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A3495">
              <w:rPr>
                <w:rFonts w:ascii="Arial" w:eastAsia="Arial" w:hAnsi="Arial" w:cs="Arial"/>
                <w:sz w:val="24"/>
                <w:szCs w:val="24"/>
              </w:rPr>
              <w:t>COORDINATORE DI CLASSE</w:t>
            </w:r>
            <w:r w:rsidRPr="003A3495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Pr="003A3495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A3495">
              <w:rPr>
                <w:rFonts w:ascii="Arial" w:eastAsia="Arial" w:hAnsi="Arial" w:cs="Arial"/>
                <w:sz w:val="24"/>
                <w:szCs w:val="24"/>
              </w:rPr>
              <w:t>REFERENTE COMPILAZIONE PDP</w:t>
            </w:r>
            <w:r w:rsidRPr="003A3495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Pr="003A3495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3A3495">
              <w:rPr>
                <w:rFonts w:ascii="Arial" w:eastAsia="Arial" w:hAnsi="Arial" w:cs="Arial"/>
                <w:sz w:val="24"/>
                <w:szCs w:val="24"/>
              </w:rPr>
              <w:t>REFERENTE BES D’ISTITUTO: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3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67"/>
        <w:gridCol w:w="5388"/>
      </w:tblGrid>
      <w:tr w:rsidR="0079232A"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FIGURE DI RIFERIMENTO ESTERNE ALLA SCUOLA</w:t>
            </w:r>
          </w:p>
        </w:tc>
      </w:tr>
      <w:tr w:rsidR="0079232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GENITORE 1: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GENITORE 2: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REFERENTE ASL: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4"/>
        <w:tblW w:w="1018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690"/>
        <w:gridCol w:w="3490"/>
      </w:tblGrid>
      <w:tr w:rsidR="0079232A">
        <w:trPr>
          <w:trHeight w:val="2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ULTERIORI INFORMAZIONI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3"/>
        </w:trPr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Informazioni dalla famiglia: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6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Caratteristiche percorso didattico pregresso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(se disponibili)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SEZ. A: DATI RELATIVI AI DOCUMENTI in possesso della scuola:</w: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A1)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ALLIEVO CON DIAGNOSI  SPECIALISTICA 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5400"/>
      </w:tblGrid>
      <w:tr w:rsidR="0079232A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Redattore della diagnosi specialistica: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Istituzione d'origine della diagnosi: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Altri dati: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Pr="003A3495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 w:rsidRPr="002D7C08">
        <w:rPr>
          <w:rFonts w:ascii="Arial" w:eastAsia="Arial" w:hAnsi="Arial" w:cs="Arial"/>
          <w:sz w:val="24"/>
          <w:szCs w:val="24"/>
          <w:highlight w:val="yellow"/>
        </w:rPr>
        <w:t>Scegliere il</w:t>
      </w:r>
      <w:r w:rsidR="003A3495" w:rsidRPr="002D7C08">
        <w:rPr>
          <w:rFonts w:ascii="Arial" w:eastAsia="Arial" w:hAnsi="Arial" w:cs="Arial"/>
          <w:sz w:val="24"/>
          <w:szCs w:val="24"/>
          <w:highlight w:val="yellow"/>
        </w:rPr>
        <w:t>/i</w:t>
      </w:r>
      <w:r w:rsidRPr="002D7C08">
        <w:rPr>
          <w:rFonts w:ascii="Arial" w:eastAsia="Arial" w:hAnsi="Arial" w:cs="Arial"/>
          <w:sz w:val="24"/>
          <w:szCs w:val="24"/>
          <w:highlight w:val="yellow"/>
        </w:rPr>
        <w:t xml:space="preserve"> codice</w:t>
      </w:r>
      <w:r w:rsidR="003A3495" w:rsidRPr="002D7C08">
        <w:rPr>
          <w:rFonts w:ascii="Arial" w:eastAsia="Arial" w:hAnsi="Arial" w:cs="Arial"/>
          <w:sz w:val="24"/>
          <w:szCs w:val="24"/>
          <w:highlight w:val="yellow"/>
        </w:rPr>
        <w:t>/i</w:t>
      </w:r>
      <w:r w:rsidRPr="002D7C08">
        <w:rPr>
          <w:rFonts w:ascii="Arial" w:eastAsia="Arial" w:hAnsi="Arial" w:cs="Arial"/>
          <w:sz w:val="24"/>
          <w:szCs w:val="24"/>
          <w:highlight w:val="yellow"/>
        </w:rPr>
        <w:t xml:space="preserve"> utile</w:t>
      </w:r>
      <w:r w:rsidR="003A3495" w:rsidRPr="002D7C08">
        <w:rPr>
          <w:rFonts w:ascii="Arial" w:eastAsia="Arial" w:hAnsi="Arial" w:cs="Arial"/>
          <w:sz w:val="24"/>
          <w:szCs w:val="24"/>
          <w:highlight w:val="yellow"/>
        </w:rPr>
        <w:t>/i</w:t>
      </w:r>
      <w:r w:rsidRPr="003A3495">
        <w:rPr>
          <w:rFonts w:ascii="Arial" w:eastAsia="Arial" w:hAnsi="Arial" w:cs="Arial"/>
          <w:sz w:val="24"/>
          <w:szCs w:val="24"/>
        </w:rPr>
        <w:t xml:space="preserve"> (specificando ove possibile il dettaglio) e cancellare gli altri</w:t>
      </w:r>
    </w:p>
    <w:tbl>
      <w:tblPr>
        <w:tblStyle w:val="a6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"/>
        <w:gridCol w:w="7386"/>
        <w:gridCol w:w="1710"/>
      </w:tblGrid>
      <w:tr w:rsidR="0079232A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CODICE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PRESENZA (X)</w:t>
            </w: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80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Disturbo evolutivo specifico dell'eloquio e del linguaggio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81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D.S.A (specificare il dettaglio del disturbo)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82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Disturbo evolutivo specifico delle abilità motorie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83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Disturbi evolutivi specifici misti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88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sindromi e disturbi da alterato sviluppo psicologico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89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Sindromi e disturbi non specificati da alterato sviluppo psicologico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90.0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Disturbo dell'attività e dell'attenzione / Sindromi ipercinetiche (comprende ADHD)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90.1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Disturbo ipercinetico della condotta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90.8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Sindromi ipercinetiche di altro tipo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90.9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Sindrome ipercinetica non specificata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 98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Altri disturbi comportamentali e della sfera emozionale con esordio abituale nell’adolescenza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FIL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Border  line cognitivo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A2)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ALLIEVO STRANIERO CON SVANTAGGIO LINGUISTICO: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1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50"/>
        <w:gridCol w:w="2501"/>
      </w:tblGrid>
      <w:tr w:rsidR="0079232A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di ingresso in Italia: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Numero di anni di frequenza scolastica in Italia: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Conoscenza dell'Italiano (Livello linguistico secondo parametri europei):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A3)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ALLIEVO CON SVANTAGGIO SOCIOECONOMICO E/O CULTURALE: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0"/>
        <w:gridCol w:w="3733"/>
        <w:gridCol w:w="1822"/>
      </w:tblGrid>
      <w:tr w:rsidR="0079232A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Documento di origine della segnalazione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Numero di  protocollo (se presente)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</w:tr>
      <w:tr w:rsidR="0079232A"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Delibera del CdC da Verbale</w:t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Segnalazione dei servizi sociali</w:t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Segnalazione psicologa d'Istituto </w:t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Altra segnalazione (specificare)</w:t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SEZ. B: GRIGLIA OSSERVATIVA PER ALLIEVI CON BES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B1)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ALLIEVO CON  DSA: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1014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360"/>
        <w:gridCol w:w="3375"/>
        <w:gridCol w:w="3405"/>
      </w:tblGrid>
      <w:tr w:rsidR="0079232A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Abilità strumentale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Informazioni da Diagnosi Specialistica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Osservazioni dei docenti della classe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Osservazione libera e sistematica; tempo impiegato in relazione alla media della classe nell’ esecuzione dei compiti)</w:t>
            </w:r>
          </w:p>
        </w:tc>
      </w:tr>
      <w:tr w:rsidR="0079232A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LETTURA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(Velocità di esecuzione, correttezza, livelli di competenza;  Comprensione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  <w:t>di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  <w:t>tipologie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  <w:t>di testi: globale, letterale, inferenziale, costruttiva, interpretativa, analitica, valutativa.)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conferma quanto descritto nella diagnosi.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osservazioni:</w:t>
            </w:r>
          </w:p>
        </w:tc>
      </w:tr>
      <w:tr w:rsidR="0079232A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SCRITTURA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</w:rPr>
              <w:t>Competenza linguistica: sintattica, grammaticale, lessicale, ortografica e comunicativa;  tipologia di errori; grafia; produzione testi: ideazione, stesura e revisione.)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conferma quanto descritto nella diagnosi.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Altre osservazioni: 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3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CALCOLO </w:t>
            </w:r>
            <w:r>
              <w:rPr>
                <w:rFonts w:ascii="Arial" w:eastAsia="Arial" w:hAnsi="Arial" w:cs="Arial"/>
                <w:i/>
                <w:color w:val="000000"/>
              </w:rPr>
              <w:t>( Capacità di comprensione e produzione dei numeri; capacità di incolonnarli correttamente; abilità di ragionamento aritmetico; assimilazione e automatizzazione dei fatti numerici;  accuratezza e velocità nel calcolo a mente e scritto.)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conferma quanto descritto nella diagnosi.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Altre osservazioni: 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ALTRI DISTURBI ASSOCIATI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</w:rPr>
              <w:t>es. DISNOMIA = possedere i concetti, ma non riuscire ad esprimerli verbalmente.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conferma quanto descritto nella diagnosi.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9232A" w:rsidRDefault="00140922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Altre osservazioni: </w:t>
            </w:r>
          </w:p>
          <w:p w:rsidR="0079232A" w:rsidRDefault="0079232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B2)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ALLIEVO CON FOBIE E DISTURBI COMPORTAMENTALI (ADHD, ATTACCHI DI PANICO, FOBIE SCOLARI/SOCIALI, ETC)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101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31"/>
        <w:gridCol w:w="1218"/>
      </w:tblGrid>
      <w:tr w:rsidR="0079232A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COMPORTAMENTI SOLITAMENTE OSSERVABILI NEI CASI IN ESAME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PRESENZA (X)</w:t>
            </w:r>
          </w:p>
        </w:tc>
      </w:tr>
      <w:tr w:rsidR="0079232A">
        <w:trPr>
          <w:trHeight w:val="289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presta attenzione ai richiami dell’insegnante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Mostra bassa tolleranza alla frustrazione e assume comportamenti inadeguati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372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Reagisce con aggressività alle osservazioni degli insegnanti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54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Tende ad autoescludersi dalle attività scolastiche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Fallisce nel prestare attenzione al dettaglio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Sembra non ascoltare quando gli si parla direttamente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Incontra difficoltà nel terminare i compiti ma non per incertezza nella comprensione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Evita di impegnarsi in compiti che richiedono uno sforzo mentale sostenuto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agita sulla sedia e spesso si alza senza autorizzazione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Interviene in modo eccessivo, non rispetta i turni, interrompe e si comporta in modo invadente verso gli altri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Talvolta appare assente e poco partecipe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Manifesta ricorrenti  crisi emotive con improvvisa ed intensa paura e rapida escalation di  ansia   (sudorazione, palpitazioni, iperventilazione, tremore, nausea , vertigini, pianto)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Spesso dimostra difficoltà ad entrare nell’edificio scolastico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ALTRO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sz w:val="24"/>
          <w:szCs w:val="24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sz w:val="24"/>
          <w:szCs w:val="24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B3)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ALLIEVO STRANIERO CON SVANTAGGIO LINGUISTICO:  COMPETENZE LINGUISTICHE E SCIENTIFICHE. RILEVAZIONE DA TEST DI INGRESSO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b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65"/>
        <w:gridCol w:w="1590"/>
      </w:tblGrid>
      <w:tr w:rsidR="0079232A"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Lingua Madre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856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Conoscenza della lingua madre orale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856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Conoscenza della lingua madre scritta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856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lingue conosciute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856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Conoscenza dell'italiano </w:t>
            </w:r>
            <w:r>
              <w:rPr>
                <w:rFonts w:ascii="Arial" w:eastAsia="Arial" w:hAnsi="Arial" w:cs="Arial"/>
                <w:i/>
                <w:color w:val="000000"/>
              </w:rPr>
              <w:t>(secondo Parametri Europei:  A1,  A2,  B1,  B2,  C1,  C2.)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RILEVAZIONE COMPETENZE LINGUISTICHE OSSERVATE DAI DOCENTI DELLA CLASSE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c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6"/>
        <w:gridCol w:w="3709"/>
      </w:tblGrid>
      <w:tr w:rsidR="0079232A"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860"/>
                <w:tab w:val="left" w:pos="9923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Produzione orale </w:t>
            </w:r>
            <w:r>
              <w:rPr>
                <w:rFonts w:ascii="Arial" w:eastAsia="Arial" w:hAnsi="Arial" w:cs="Arial"/>
                <w:i/>
                <w:color w:val="000000"/>
              </w:rPr>
              <w:t>(Livello: elementare, medio, avanzato)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di errori: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860"/>
                <w:tab w:val="left" w:pos="9923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scritta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(Livello: elementare, medio, avanzato)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di errori: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860"/>
                <w:tab w:val="left" w:pos="9923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Comprensione orale </w:t>
            </w:r>
            <w:r>
              <w:rPr>
                <w:rFonts w:ascii="Arial" w:eastAsia="Arial" w:hAnsi="Arial" w:cs="Arial"/>
                <w:i/>
                <w:color w:val="000000"/>
              </w:rPr>
              <w:t>(Livello: elementare, medio, avanzato)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860"/>
                <w:tab w:val="left" w:pos="9923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Comprensione scritta </w:t>
            </w:r>
            <w:r>
              <w:rPr>
                <w:rFonts w:ascii="Arial" w:eastAsia="Arial" w:hAnsi="Arial" w:cs="Arial"/>
                <w:i/>
                <w:color w:val="000000"/>
              </w:rPr>
              <w:t>(Livello: elementare, medio, avanzato)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jc w:val="center"/>
        <w:rPr>
          <w:rFonts w:ascii="Arial" w:eastAsia="Arial" w:hAnsi="Arial" w:cs="Arial"/>
          <w:color w:val="000000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jc w:val="center"/>
        <w:rPr>
          <w:rFonts w:ascii="Arial" w:eastAsia="Arial" w:hAnsi="Arial" w:cs="Arial"/>
          <w:color w:val="000000"/>
          <w:u w:val="single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jc w:val="center"/>
        <w:rPr>
          <w:rFonts w:ascii="Arial" w:eastAsia="Arial" w:hAnsi="Arial" w:cs="Arial"/>
          <w:color w:val="000000"/>
          <w:u w:val="single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RILEVAZIONE COMPETENZE SCIENTIFICHE OSSERVATE DAI DOCENTI DELLA CLASSE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d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35"/>
        <w:gridCol w:w="4320"/>
      </w:tblGrid>
      <w:tr w:rsidR="0079232A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comprensione e produzione dei numeri: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Abilità di ragionamento matematico: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Assimilazione e automatizzazione dei fatti numerici: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860"/>
          <w:tab w:val="left" w:pos="9923"/>
        </w:tabs>
        <w:spacing w:before="18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SEZ. C: </w:t>
      </w:r>
      <w:r>
        <w:rPr>
          <w:rFonts w:ascii="Arial" w:eastAsia="Arial" w:hAnsi="Arial" w:cs="Arial"/>
          <w:b/>
          <w:sz w:val="24"/>
          <w:szCs w:val="24"/>
          <w:u w:val="single"/>
        </w:rPr>
        <w:t>CARATTERISTICHE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COMPORTAMENTALI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e"/>
        <w:tblW w:w="101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95"/>
        <w:gridCol w:w="2156"/>
      </w:tblGrid>
      <w:tr w:rsidR="0079232A"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FREQUENZA SCOLASTICA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(regolare, abbastanza regolare, irregolare, molto irregolare)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"/>
        <w:tblW w:w="101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80"/>
        <w:gridCol w:w="3071"/>
      </w:tblGrid>
      <w:tr w:rsidR="0079232A">
        <w:tc>
          <w:tcPr>
            <w:tcW w:w="10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720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INSERIRE UN VALORE NUMERICO DA 0 A 5 PER OGNI ASPETTO OSSERVATO: </w:t>
            </w:r>
          </w:p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720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(Legenda: 0=Nulla - 1=Scarsa - 2=Sufficiente – 3=Discreta - 4=Buona - 5=Ottima)</w:t>
            </w: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720" w:hanging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Autonomia nel lavoro 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Collaborazione e partecipazione (Partecipa agli scambi comunicativi e alle conversazioni collettive; collabora nel gruppo di lavoro scolastico etc.)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Relazione coi compagni / pari 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Relazione con gli adulti 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Accettazione e rispetto delle regole 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Motivazione al lavoro scolastico 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organizzative (sa organizzare un piano di lavoro, i compiti a casa, l’orario scolastico etc.)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Rispetto degli impegni e delle responsabilità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Consapevolezza delle proprie difficoltà (Parla delle sue  difficoltà, le accetta o elude il problema …)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Senso di autoefficacia (Percezione soggettiva di riuscire ad affrontare gli impegni scolastici con successo e fiducia nelle proprie possibilità di imparare)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Cura verso il materiale didattico e i libri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708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mantenere l'attenzione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SEZ. D: CARATTERISTICHE DEL PROCESSO DI APPRENDIMENTO</w:t>
      </w: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Informazioni ricavabili da: diagnosi/incontri con specialisti; rilevazioni effettuate dagli insegnanti.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3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0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40"/>
        <w:gridCol w:w="3915"/>
      </w:tblGrid>
      <w:tr w:rsidR="0079232A"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5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comprendere le informazioni, le date e le consegne :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Capacità di recuperare e applicare  le informazioni </w:t>
            </w:r>
            <w:r>
              <w:rPr>
                <w:rFonts w:ascii="Arial" w:eastAsia="Arial" w:hAnsi="Arial" w:cs="Arial"/>
                <w:i/>
                <w:color w:val="000000"/>
              </w:rPr>
              <w:t>(Date, definizioni, termini specifici delle discipline, etc..)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spacing w:before="3"/>
              <w:ind w:right="9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Capacità di organizzare le informazioni </w:t>
            </w:r>
            <w:r>
              <w:rPr>
                <w:rFonts w:ascii="Arial" w:eastAsia="Arial" w:hAnsi="Arial" w:cs="Arial"/>
                <w:i/>
                <w:color w:val="000000"/>
              </w:rPr>
              <w:t>(Capacità di integrazione di più informazioni in parallelo ed elaborazione di concetti ):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6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Capacità di memorizzare procedure operative nelle discipline teoriche </w:t>
            </w:r>
            <w:r>
              <w:rPr>
                <w:rFonts w:ascii="Arial" w:eastAsia="Arial" w:hAnsi="Arial" w:cs="Arial"/>
                <w:i/>
                <w:color w:val="000000"/>
              </w:rPr>
              <w:t>(Formule, strutture grammaticali, regole relative alle singole disciplina, etc..)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SEZ. E: DESCRIZIONE AMBIENTE EDUCATIVO 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b/>
          <w:color w:val="000000"/>
        </w:rPr>
        <w:t>da compilare a cura della famiglia</w:t>
      </w:r>
      <w:r>
        <w:rPr>
          <w:rFonts w:ascii="Arial" w:eastAsia="Arial" w:hAnsi="Arial" w:cs="Arial"/>
          <w:color w:val="000000"/>
        </w:rPr>
        <w:t>: i genitori sono fatti partecipi della compilazione del presente Piano Didattico Personalizzato, nel rispetto degli obiettivi essenziali stabiliti dalla programmazione di Dipartimento)</w: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E1)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STRATEGIE UTILIZZATE </w:t>
      </w:r>
      <w:r>
        <w:rPr>
          <w:rFonts w:ascii="Arial" w:eastAsia="Arial" w:hAnsi="Arial" w:cs="Arial"/>
          <w:b/>
          <w:sz w:val="24"/>
          <w:szCs w:val="24"/>
          <w:u w:val="single"/>
        </w:rPr>
        <w:t>DALL'ALUNNO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NELLO STUDIO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1"/>
        <w:tblW w:w="101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4"/>
        <w:gridCol w:w="5087"/>
      </w:tblGrid>
      <w:tr w:rsidR="0079232A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Strategie specifiche utilizzate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(Sottolineatura, identificazione parole–chiave, costruzione schemi, tabelle o diagrammi, altro):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Modalità di approccio al testo scritto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(Predilezione scrittura a mano, predilezione per il testo a computer, capacità di utilizzo del Correttore Ortografico, utilizzo di schemi, altro):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Autonomia di svolgimento del compito assegnato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(Piena autonomia, parziale autonomia, nessuna autonomia):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Eventuali azioni di supporto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(specificare solo in presenza di autonomia parziale o nessuna autonomia):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di riscrittura di testi in modalità grafica diversa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(Da corsivo a stampatello, da manuale a informatico, da testo a diagramma, da testo a disegno etc..)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di memorizzazione e di richiamo dell'informazione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(Uso di immagini, colori, evidenziatori, riquadrature etc..):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: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E2)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STRUMENTI UTILIZZATI DALL’ALUNNO NELLO STUDIO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2"/>
        <w:tblW w:w="101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4"/>
        <w:gridCol w:w="5087"/>
      </w:tblGrid>
      <w:tr w:rsidR="0079232A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Software informatici didattici </w:t>
            </w:r>
            <w:r>
              <w:rPr>
                <w:rFonts w:ascii="Arial" w:eastAsia="Arial" w:hAnsi="Arial" w:cs="Arial"/>
                <w:i/>
                <w:color w:val="000000"/>
              </w:rPr>
              <w:t>(Programmi  di videoscrittura come Word, fogli elettronici come Excel, programmi per realizzazione di grafici, traduttori automatici, programmi di spelling e lettura automatica, giochi didattici on line etc..):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Strumenti didattici </w:t>
            </w:r>
            <w:r>
              <w:rPr>
                <w:rFonts w:ascii="Arial" w:eastAsia="Arial" w:hAnsi="Arial" w:cs="Arial"/>
                <w:i/>
                <w:color w:val="000000"/>
              </w:rPr>
              <w:t>(Registrazione delle lezioni con registratore, uso della calcolatrice, fotocopiatura di porzioni di testi, utilizzo di appunti dei compagni, utilizzo di appunti forniti dai docenti, utilizzo di tablet e applicazioni per la comprensione del testo, utilizzo di mappe concettuali, etc.)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E3)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ATTIVITÀ DI TUTORAGGIO A SUPPORTO DELL’ALUNNO NELLO </w:t>
      </w:r>
      <w:r w:rsidRPr="003A349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STUDIO </w:t>
      </w:r>
      <w:r w:rsidRPr="003A3495">
        <w:rPr>
          <w:rFonts w:ascii="Arial" w:eastAsia="Arial" w:hAnsi="Arial" w:cs="Arial"/>
          <w:b/>
          <w:sz w:val="24"/>
          <w:szCs w:val="24"/>
          <w:u w:val="single"/>
        </w:rPr>
        <w:t>A CASA</w: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3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50"/>
        <w:gridCol w:w="3802"/>
        <w:gridCol w:w="3403"/>
      </w:tblGrid>
      <w:tr w:rsidR="0079232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TUTOR DESIGNATO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CADENZA</w:t>
            </w:r>
          </w:p>
        </w:tc>
      </w:tr>
      <w:tr w:rsidR="0079232A"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SEZ. F:  INDIVIDUAZIONE DEI SAPERI  MINIMI PER MATERIE / AMBITI DISCIPLINARI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f4"/>
        <w:tblW w:w="101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51"/>
      </w:tblGrid>
      <w:tr w:rsidR="0079232A"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 fa riferimento alla programmazione dei singoli docenti e dipartimenti.</w:t>
            </w: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  <w:sectPr w:rsidR="0079232A">
          <w:footerReference w:type="even" r:id="rId8"/>
          <w:footerReference w:type="default" r:id="rId9"/>
          <w:footerReference w:type="first" r:id="rId10"/>
          <w:pgSz w:w="11906" w:h="16838"/>
          <w:pgMar w:top="726" w:right="926" w:bottom="1020" w:left="851" w:header="720" w:footer="454" w:gutter="0"/>
          <w:pgNumType w:start="1"/>
          <w:cols w:space="720" w:equalWidth="0">
            <w:col w:w="9972"/>
          </w:cols>
        </w:sectPr>
      </w:pPr>
    </w:p>
    <w:tbl>
      <w:tblPr>
        <w:tblStyle w:val="af5"/>
        <w:tblW w:w="1558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5"/>
      </w:tblGrid>
      <w:tr w:rsidR="0079232A">
        <w:trPr>
          <w:trHeight w:val="99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1C30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se</w:t>
            </w:r>
            <w:r w:rsidR="00140922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z. G: MISURE DISPENSATIVE E COMPENSATIVE</w:t>
            </w:r>
          </w:p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G1: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Misure dispensative/compensative  e strategie metodologiche/didattiche adottate per singola materia</w:t>
            </w:r>
          </w:p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972E53" w:rsidRDefault="00972E53" w:rsidP="00972E5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972E53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 w:rsidRPr="00972E53">
              <w:rPr>
                <w:rFonts w:ascii="Arial" w:eastAsia="Arial" w:hAnsi="Arial" w:cs="Arial"/>
                <w:color w:val="000000"/>
              </w:rPr>
              <w:t>Storia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972E53" w:rsidRDefault="00140922" w:rsidP="00972E5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 w:rsidRPr="00972E53">
              <w:rPr>
                <w:rFonts w:ascii="Arial" w:eastAsia="Arial" w:hAnsi="Arial" w:cs="Arial"/>
                <w:color w:val="000000"/>
              </w:rPr>
              <w:t>Ingles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972E53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 w:rsidRPr="00972E53">
              <w:rPr>
                <w:rFonts w:ascii="Arial" w:eastAsia="Arial" w:hAnsi="Arial" w:cs="Arial"/>
                <w:color w:val="000000"/>
              </w:rPr>
              <w:t>Mate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C3024">
              <w:rPr>
                <w:rFonts w:ascii="Arial" w:eastAsia="Arial" w:hAnsi="Arial" w:cs="Arial"/>
                <w:b/>
                <w:sz w:val="22"/>
                <w:szCs w:val="22"/>
              </w:rPr>
              <w:t>Per le attività in aula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Limitare o evitare la lettura ad alta voce all’alunno.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 xml:space="preserve">Fornire la lettura ad alta voce del testo e/o delle consegne degli esercizi </w:t>
            </w:r>
            <w:r w:rsidRPr="001C3024">
              <w:rPr>
                <w:rFonts w:ascii="Arial" w:eastAsia="Arial" w:hAnsi="Arial" w:cs="Arial"/>
              </w:rPr>
              <w:t>(quando richiesto)</w:t>
            </w:r>
            <w:r w:rsidRPr="001C3024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7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Dispensare dal prendere appunti sotto dettatura (materiali fotocopiati dal docente</w:t>
            </w:r>
            <w:r w:rsidR="00A47EA9" w:rsidRPr="001C3024">
              <w:rPr>
                <w:rFonts w:ascii="Arial" w:eastAsia="Arial" w:hAnsi="Arial" w:cs="Arial"/>
              </w:rPr>
              <w:t>, fotografie, registrazioni in alternativa</w:t>
            </w:r>
            <w:r w:rsidRPr="001C3024">
              <w:rPr>
                <w:rFonts w:ascii="Arial" w:eastAsia="Arial" w:hAnsi="Arial" w:cs="Arial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7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Consentire l’uso del carattere stampato maiuscolo.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7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Utilizzare lo stampatello maiuscolo nella scrittura alla lavagna da parte del docente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7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spacing w:line="360" w:lineRule="auto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Fornire l’esempio risolto dell’esercizio  e/o l’argomento cui è riferito (anche in laboratorio).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 xml:space="preserve">Utilizzo mediatori didattici (mappe concettuali, schemi, formulari, tabelle, glossario,e calcolatrice ) durante le lezioni e nella attività di laboratorio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Consentire allo studente di avere copia delle verifiche affinché possa prendere atto degli errori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Utilizzare testo ingrandito ( ARIAL 12, Easy reading e/o interlinea doppia) nei materiali forniti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  <w:b/>
              </w:rPr>
            </w:pPr>
            <w:r w:rsidRPr="001C3024">
              <w:rPr>
                <w:rFonts w:ascii="Arial" w:eastAsia="Arial" w:hAnsi="Arial" w:cs="Arial"/>
              </w:rPr>
              <w:t xml:space="preserve">Favorire la conoscenza e l’uso di un lettore digitale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C3024">
              <w:rPr>
                <w:rFonts w:ascii="Arial" w:eastAsia="Arial" w:hAnsi="Arial" w:cs="Arial"/>
                <w:b/>
                <w:sz w:val="22"/>
                <w:szCs w:val="22"/>
              </w:rPr>
              <w:t>Per il lavoro a casa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Accertarsi della comprensione delle consegne per i compiti a casa</w:t>
            </w:r>
            <w:r w:rsidR="00A47EA9" w:rsidRPr="001C3024">
              <w:rPr>
                <w:rFonts w:ascii="Arial" w:eastAsia="Arial" w:hAnsi="Arial" w:cs="Arial"/>
              </w:rPr>
              <w:t xml:space="preserve"> (che saranno riportati sempre sul registro elettronico)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Concordare un carico di lavoro domestico personalizzato.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Consentire un tempo maggiore per le consegne da svolgere a casa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Ridurre la richiesta di memorizzazione di sequenze /lessico/poesie/dialoghi/ formule.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Proporre contenuti essenziali e fornire tracce degli argomenti di studio oggetto delle verifiche.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</w:rPr>
              <w:t>Supportare lo studente nella</w:t>
            </w:r>
            <w:r w:rsidRPr="001C3024">
              <w:rPr>
                <w:rFonts w:ascii="Arial" w:eastAsia="Arial" w:hAnsi="Arial" w:cs="Arial"/>
                <w:color w:val="000000"/>
              </w:rPr>
              <w:t xml:space="preserve"> pianificazione della produzione scritta, con indicazioni atte a organizzare il testo (si consiglia griglia orientativa)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C3024">
              <w:rPr>
                <w:rFonts w:ascii="Arial" w:eastAsia="Arial" w:hAnsi="Arial" w:cs="Arial"/>
                <w:b/>
                <w:sz w:val="22"/>
                <w:szCs w:val="22"/>
              </w:rPr>
              <w:t>Per la l</w:t>
            </w:r>
            <w:r w:rsidRPr="001C302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ingua straniera: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345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1C3024">
              <w:rPr>
                <w:rFonts w:ascii="Arial" w:eastAsia="Arial" w:hAnsi="Arial" w:cs="Arial"/>
              </w:rPr>
              <w:t>Favorire la comprensione con appositi esercizi guidati.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Accettare una traduzione di senso generale, anche se con minori dettagli.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Garantire l’approccio visivo e comunicativo alle lingue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 w:rsidP="001C30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Far utilizzare il PC, audiolibri, videoscrittura con cor</w:t>
            </w:r>
            <w:r w:rsidR="001C3024" w:rsidRPr="001C3024">
              <w:rPr>
                <w:rFonts w:ascii="Arial" w:eastAsia="Arial" w:hAnsi="Arial" w:cs="Arial"/>
                <w:color w:val="000000"/>
              </w:rPr>
              <w:t>rettore ortografico,</w:t>
            </w:r>
            <w:r w:rsidRPr="001C3024">
              <w:rPr>
                <w:rFonts w:ascii="Arial" w:eastAsia="Arial" w:hAnsi="Arial" w:cs="Arial"/>
                <w:color w:val="000000"/>
              </w:rPr>
              <w:t xml:space="preserve"> sintesi vocale.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Far utilizzare vocabolari elettronici.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1C3024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3024">
              <w:rPr>
                <w:rFonts w:ascii="Arial" w:eastAsia="Arial" w:hAnsi="Arial" w:cs="Arial"/>
                <w:color w:val="000000"/>
              </w:rPr>
              <w:t>Privilegiare l’utilizzo corretto delle forme grammaticali rispetto alle loro acquisizioni teoriche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  <w:sectPr w:rsidR="0079232A" w:rsidSect="001C30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680" w:right="1417" w:bottom="726" w:left="776" w:header="851" w:footer="720" w:gutter="0"/>
          <w:cols w:space="720" w:equalWidth="0">
            <w:col w:w="9331"/>
          </w:cols>
          <w:titlePg/>
          <w:docGrid w:linePitch="272"/>
        </w:sect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6"/>
        <w:tblW w:w="1555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58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445"/>
      </w:tblGrid>
      <w:tr w:rsidR="0079232A">
        <w:trPr>
          <w:trHeight w:val="124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G2: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modalità di verifica e valutazione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  <w:sz w:val="24"/>
                <w:szCs w:val="24"/>
              </w:rPr>
              <w:t>Mate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spacing w:line="360" w:lineRule="auto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Dispensare dalle prove / verifiche in tempi eccessivamente ridotti.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 xml:space="preserve">Concordare la tipologia delle verifiche  in base alla tipologia del disturbo </w:t>
            </w:r>
            <w:r w:rsidRPr="00092CC8">
              <w:rPr>
                <w:rFonts w:ascii="Arial" w:eastAsia="Arial" w:hAnsi="Arial" w:cs="Arial"/>
                <w:i/>
              </w:rPr>
              <w:t xml:space="preserve">(scelta multipla, V o F, etc.), </w:t>
            </w:r>
            <w:r w:rsidRPr="00092CC8">
              <w:rPr>
                <w:rFonts w:ascii="Arial" w:eastAsia="Arial" w:hAnsi="Arial" w:cs="Arial"/>
              </w:rPr>
              <w:t>verificando quanto riportato in diagnosi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Concordare interrogazioni orali e verifiche scritte programmate, senza spostare  le date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  <w:color w:val="000000"/>
              </w:rPr>
            </w:pPr>
            <w:r w:rsidRPr="00092CC8">
              <w:rPr>
                <w:rFonts w:ascii="Arial" w:eastAsia="Arial" w:hAnsi="Arial" w:cs="Arial"/>
              </w:rPr>
              <w:t>Evitare la sovrapposizione di interrogazioni e verifiche (una sola interrogazione o verifica al giorno)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Concordare prove scritte e orali suddivise in più parti (ad esempio invece di una prova su quattro capitoli privilegiare due verifiche su due capitoli)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Fornire la lettura ad alta voce del testo e/o delle consegne degli esercizi (quando richiesto).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 xml:space="preserve">Ridurre il numero delle domande/del testo nelle consegne scritte (nel biennio)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Concordare un tempo aggiuntivo per la consegna della verifica scritta (al massimo il 30% - nel triennio)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 xml:space="preserve">Evitare nelle domande e nelle risposte a scelta multipla, la doppia negazione e le frasi di difficile interpretazione </w:t>
            </w:r>
            <w:r w:rsidRPr="00092CC8">
              <w:rPr>
                <w:rFonts w:ascii="Arial" w:eastAsia="Arial" w:hAnsi="Arial" w:cs="Arial"/>
                <w:i/>
              </w:rPr>
              <w:t>(es. sogg. sottinteso, frasi passive, subordinate….)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 w:rsidP="00A47EA9">
            <w:pPr>
              <w:pStyle w:val="Normale1"/>
              <w:rPr>
                <w:rFonts w:ascii="Arial" w:eastAsia="Arial" w:hAnsi="Arial" w:cs="Arial"/>
                <w:color w:val="000000"/>
              </w:rPr>
            </w:pPr>
            <w:r w:rsidRPr="00092CC8">
              <w:rPr>
                <w:rFonts w:ascii="Arial" w:eastAsia="Arial" w:hAnsi="Arial" w:cs="Arial"/>
              </w:rPr>
              <w:t>Proporre verifiche graduate: dalle consegne più semplici a quelle più complesse</w:t>
            </w:r>
            <w:r w:rsidR="00A47EA9" w:rsidRPr="00092CC8">
              <w:rPr>
                <w:rFonts w:ascii="Arial" w:eastAsia="Arial" w:hAnsi="Arial" w:cs="Arial"/>
              </w:rPr>
              <w:t xml:space="preserve"> precisando le condizioni di  raggiungimento della soglia della sufficienza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Curare la leggibilità grafica delle consegne nelle verifiche scritte, evitando l’eccessivo affollamento della pagina, eventualmente suddividendo in modo chiaro le varie parti e gli esercizi; utilizzare carattere  ARIAL 12, Easy reading e/o interlinea doppia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  <w:color w:val="000000"/>
              </w:rPr>
            </w:pPr>
            <w:r w:rsidRPr="00092CC8">
              <w:rPr>
                <w:rFonts w:ascii="Arial" w:eastAsia="Arial" w:hAnsi="Arial" w:cs="Arial"/>
              </w:rPr>
              <w:t>Fornire la possibilità di prove su supporto informatico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>Valutare nelle prove scritte il contenuto e non la forma (punteggiatura, lessico, errori ortografici, di calcolo e di distrazione in matematica)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Consentire la consultazione di mappe e/o schemi nelle verifiche, concordate in precedenza con il docente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 xml:space="preserve">Fornire l’esempio dell’esercizio svolto e/o l’argomento cui è riferito </w:t>
            </w:r>
            <w:r w:rsidRPr="00092CC8">
              <w:rPr>
                <w:rFonts w:ascii="Arial" w:eastAsia="Arial" w:hAnsi="Arial" w:cs="Arial"/>
                <w:i/>
              </w:rPr>
              <w:t>(parole-chiave)</w:t>
            </w:r>
            <w:r w:rsidR="00A47EA9" w:rsidRPr="00092CC8">
              <w:rPr>
                <w:rFonts w:ascii="Arial" w:eastAsia="Arial" w:hAnsi="Arial" w:cs="Arial"/>
                <w:i/>
              </w:rPr>
              <w:t xml:space="preserve"> ove richiesto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 xml:space="preserve">Utilizzare la compensazione orale delle verifiche scritte insufficienti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rPr>
          <w:trHeight w:val="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Pr="00092CC8" w:rsidRDefault="00140922">
            <w:pPr>
              <w:pStyle w:val="Normale1"/>
              <w:rPr>
                <w:rFonts w:ascii="Arial" w:eastAsia="Arial" w:hAnsi="Arial" w:cs="Arial"/>
              </w:rPr>
            </w:pPr>
            <w:r w:rsidRPr="00092CC8">
              <w:rPr>
                <w:rFonts w:ascii="Arial" w:eastAsia="Arial" w:hAnsi="Arial" w:cs="Arial"/>
              </w:rPr>
              <w:t>Supportare l’allievo nelle verifiche orali aiutandolo ad argomentare, senza penalizzare la povertà lessicale.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  <w:sectPr w:rsidR="0079232A" w:rsidSect="001C302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37" w:right="765" w:bottom="765" w:left="1162" w:header="709" w:footer="454" w:gutter="0"/>
          <w:cols w:space="720" w:equalWidth="0">
            <w:col w:w="9972"/>
          </w:cols>
          <w:titlePg/>
          <w:docGrid w:linePitch="272"/>
        </w:sectPr>
      </w:pP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f7"/>
        <w:tblW w:w="1519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69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092CC8" w:rsidTr="00092CC8">
        <w:trPr>
          <w:trHeight w:val="114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SEZ. H: ALLIEVI CON ADHD, FOBIE E DISTURBI COMPORTAMENTALI </w:t>
            </w:r>
          </w:p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H1: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STRATEGIE METODOLOGICHE E DIDATTICHE PER MATERIA</w:t>
            </w:r>
          </w:p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P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>Italiano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P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>Storia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P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>Inglese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P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92CC8">
              <w:rPr>
                <w:rFonts w:ascii="Arial" w:eastAsia="Arial" w:hAnsi="Arial" w:cs="Arial"/>
                <w:color w:val="000000"/>
              </w:rPr>
              <w:t>Matematica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Predisporre aiuti visivi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Utilizzare t</w:t>
            </w:r>
            <w:r>
              <w:rPr>
                <w:rFonts w:ascii="Arial" w:eastAsia="Arial" w:hAnsi="Arial" w:cs="Arial"/>
                <w:color w:val="000000"/>
              </w:rPr>
              <w:t>empi di lavoro brevi o con piccole pause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Dare g</w:t>
            </w:r>
            <w:r>
              <w:rPr>
                <w:rFonts w:ascii="Arial" w:eastAsia="Arial" w:hAnsi="Arial" w:cs="Arial"/>
                <w:color w:val="000000"/>
              </w:rPr>
              <w:t>ratificazioni immediate, ravvicinate e frequenti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2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Predisporre un ambiente di lavoro dove siano ridotte al minimo le fonti di distrazione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Definire con tutta la classe poche e chiare regole di comportamento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Concordare con l’alunno realistici obiettivi comportamentali e didattici da raggiungere in un dato periodo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Allenare l’alunno ad organizzare il materiale sul proprio banco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0"/>
              </w:tabs>
              <w:spacing w:before="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Incoraggiare l’uso di diagrammi di flusso, tracce, tabelle, parole chiave per favorire l’apprendimento e sviluppare la comunicazione e l’attenzione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Favorire l’uso del computer e di enciclopedie multimediali, vocabolari su CD, ecc.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Evitare di assegnare punizioni quali un aumento dei compiti a casa, l’esclusione 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lla partecipazione alle gite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Considerare l'affaticabilità e la variabilità delle risorse attentive nella somministrazione di carichi di lavoro  (evitare/ridurre richieste in relazione alla stanchezza mentale)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metodologie applicate (Specificare):</w:t>
            </w:r>
          </w:p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C3024" w:rsidRDefault="001C302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1508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69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36"/>
      </w:tblGrid>
      <w:tr w:rsidR="00092CC8" w:rsidTr="00092CC8">
        <w:trPr>
          <w:trHeight w:val="115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H2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 MODALITÀ DI VERIFICA E VALUTAZIONE PER MATERIA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Proporre prove scritte e orali suddivise in più parti (ad esempio invece di una prova su quattro capitoli preferire due verifiche su due capitoli)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Invitare lo studente ad effettuare un accurato controllo del proprio compito prima di consegnarlo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Assicurarsi che, durante le interrogazioni, l’alunno rifletta sulla domanda e incoraggiare una seconda risposta qualora tenda a rispondere frettolosamente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Comunicare in modo chiaro i tempi necessari per l’esecuzione di un compito, tenendo conto che un alunno ADHD può necessitare di tempi maggiori rispetto alla classe o viceversa può avere l’attitudine ad affrettare eccessivamente la conclusione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Valutare gli elaborati scritti in base al contenuto, senza considerare </w:t>
            </w:r>
            <w:r>
              <w:rPr>
                <w:rFonts w:ascii="Arial" w:eastAsia="Arial" w:hAnsi="Arial" w:cs="Arial"/>
              </w:rPr>
              <w:t>esclusivamente</w:t>
            </w:r>
            <w:r>
              <w:rPr>
                <w:rFonts w:ascii="Arial" w:eastAsia="Arial" w:hAnsi="Arial" w:cs="Arial"/>
                <w:color w:val="000000"/>
              </w:rPr>
              <w:t xml:space="preserve"> gli errori di distrazione, valorizzando il prodotto e l’impegno piuttosto che la forma.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28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enere conto delle implicazioni dei sintomi del disturbo </w:t>
            </w:r>
            <w:r>
              <w:rPr>
                <w:rFonts w:ascii="Arial" w:eastAsia="Arial" w:hAnsi="Arial" w:cs="Arial"/>
              </w:rPr>
              <w:t xml:space="preserve">nella valutazione del comportamento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92CC8" w:rsidTr="00092CC8">
        <w:trPr>
          <w:trHeight w:val="397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modalità applicate (Specificare):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CC8" w:rsidRDefault="00092C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SEZ. I: IMPEGNI DELLA FAMIGLIA E DELL'ALUNNO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ind w:left="114"/>
        <w:rPr>
          <w:rFonts w:ascii="Arial" w:eastAsia="Arial" w:hAnsi="Arial" w:cs="Arial"/>
          <w:color w:val="000000"/>
          <w:sz w:val="12"/>
          <w:szCs w:val="12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12"/>
          <w:szCs w:val="12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8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f9"/>
        <w:tblW w:w="14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40"/>
        <w:gridCol w:w="3969"/>
      </w:tblGrid>
      <w:tr w:rsidR="0079232A" w:rsidTr="00092CC8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Elenco e descrizione degli impegni  assunti dalla famiglia e dall'allievo</w:t>
            </w:r>
          </w:p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Accettazione</w:t>
            </w:r>
          </w:p>
        </w:tc>
      </w:tr>
      <w:tr w:rsidR="0079232A" w:rsidTr="00092CC8">
        <w:tc>
          <w:tcPr>
            <w:tcW w:w="107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dei sopradescritti strumenti compensativi a casa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 w:rsidTr="00092CC8">
        <w:tc>
          <w:tcPr>
            <w:tcW w:w="107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Resistere agli elementi distraenti presenti nell’ambiente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 w:rsidTr="00092CC8">
        <w:tc>
          <w:tcPr>
            <w:tcW w:w="107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Esplicitare le proprie difficoltà cercando un confronto con gli insegnanti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 w:rsidTr="00092CC8">
        <w:tc>
          <w:tcPr>
            <w:tcW w:w="107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Utilizzare gli strumenti compensativi indicati nel presente documento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 w:rsidTr="00092CC8">
        <w:tc>
          <w:tcPr>
            <w:tcW w:w="1074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Concordare con gli insegnanti i contenuti di formulari e mappe da utilizzare durante le verifiche sia scritte sia orali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EVENTUALI OSSERVAZIONI E SPECIFICAZIONI DA PARTE  DELLA FAMIGLIA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60"/>
        </w:tabs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37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745"/>
      </w:tblGrid>
      <w:tr w:rsidR="0079232A" w:rsidTr="00092CC8"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  <w:sectPr w:rsidR="0079232A" w:rsidSect="00092CC8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26" w:right="776" w:bottom="680" w:left="1456" w:header="851" w:footer="720" w:gutter="0"/>
          <w:cols w:space="720" w:equalWidth="0">
            <w:col w:w="9972"/>
          </w:cols>
          <w:titlePg/>
          <w:docGrid w:linePitch="272"/>
        </w:sectPr>
      </w:pP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IL PRESENTE PATTO EDUCATIVO E’ STATO CONCORDATO E REDATTO DA:</w:t>
      </w:r>
    </w:p>
    <w:p w:rsidR="0079232A" w:rsidRDefault="0079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b"/>
        <w:tblW w:w="10606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3975"/>
        <w:gridCol w:w="3802"/>
        <w:gridCol w:w="2829"/>
      </w:tblGrid>
      <w:tr w:rsidR="0079232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COGNOME/NOME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FIRMA</w:t>
            </w:r>
          </w:p>
        </w:tc>
      </w:tr>
      <w:tr w:rsidR="0079232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GENITORE 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79232A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GENITORE 2</w:t>
            </w: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79232A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ALLIEVO</w:t>
            </w: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7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COMPONENTI CDC:</w:t>
      </w:r>
    </w:p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7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c"/>
        <w:tblW w:w="1050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967"/>
        <w:gridCol w:w="3800"/>
        <w:gridCol w:w="2738"/>
      </w:tblGrid>
      <w:tr w:rsidR="0079232A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COGNOME/NOME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FIRMA</w:t>
            </w: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ITALIANO-STORIA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9232A"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7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d"/>
        <w:tblW w:w="1052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67"/>
        <w:gridCol w:w="3783"/>
        <w:gridCol w:w="2772"/>
      </w:tblGrid>
      <w:tr w:rsidR="0079232A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1409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DIRIGENTE SCOLASTICO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2A" w:rsidRDefault="0079232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232A" w:rsidRDefault="0079232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7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9232A" w:rsidRDefault="001409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4" w:right="74" w:firstLine="6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</w:p>
    <w:p w:rsidR="0079232A" w:rsidRDefault="001409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Pinerolo, …………………………….</w:t>
      </w:r>
    </w:p>
    <w:sectPr w:rsidR="0079232A" w:rsidSect="0079232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76" w:right="765" w:bottom="776" w:left="709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FA" w:rsidRDefault="009C2CFA" w:rsidP="0079232A">
      <w:r>
        <w:separator/>
      </w:r>
    </w:p>
  </w:endnote>
  <w:endnote w:type="continuationSeparator" w:id="0">
    <w:p w:rsidR="009C2CFA" w:rsidRDefault="009C2CFA" w:rsidP="0079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B7022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B702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FA" w:rsidRDefault="009C2CFA" w:rsidP="0079232A">
      <w:r>
        <w:separator/>
      </w:r>
    </w:p>
  </w:footnote>
  <w:footnote w:type="continuationSeparator" w:id="0">
    <w:p w:rsidR="009C2CFA" w:rsidRDefault="009C2CFA" w:rsidP="0079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064"/>
        <w:tab w:val="right" w:pos="10129"/>
      </w:tabs>
      <w:rPr>
        <w:color w:val="000000"/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b/>
        <w:color w:val="000000"/>
        <w:sz w:val="28"/>
        <w:szCs w:val="28"/>
      </w:rPr>
      <w:t>Studente:   ________________________              Classe:  _____       Sez.: 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064"/>
        <w:tab w:val="right" w:pos="10129"/>
      </w:tabs>
      <w:rPr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b/>
        <w:color w:val="000000"/>
        <w:sz w:val="28"/>
        <w:szCs w:val="28"/>
      </w:rPr>
      <w:t>Studente:   ________________________              Classe:  _____       Sez.: ____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064"/>
        <w:tab w:val="right" w:pos="10129"/>
      </w:tabs>
      <w:rPr>
        <w:color w:val="000000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b/>
        <w:color w:val="000000"/>
        <w:sz w:val="28"/>
        <w:szCs w:val="28"/>
      </w:rPr>
      <w:t>Studente:   ________________________              Classe:  _____       Sez.: ____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4" w:rsidRDefault="001C3024">
    <w:pPr>
      <w:pStyle w:val="Normale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b/>
        <w:color w:val="000000"/>
        <w:sz w:val="28"/>
        <w:szCs w:val="28"/>
      </w:rPr>
      <w:t>Studente:   ________________________              Classe:  _____       Sez.: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0AC"/>
    <w:multiLevelType w:val="multilevel"/>
    <w:tmpl w:val="AE9C0C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97547DC"/>
    <w:multiLevelType w:val="multilevel"/>
    <w:tmpl w:val="9ABEF6C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2A"/>
    <w:rsid w:val="00052E2F"/>
    <w:rsid w:val="00092CC8"/>
    <w:rsid w:val="00140922"/>
    <w:rsid w:val="001B7022"/>
    <w:rsid w:val="001C3024"/>
    <w:rsid w:val="002D7C08"/>
    <w:rsid w:val="0033347B"/>
    <w:rsid w:val="003A3495"/>
    <w:rsid w:val="0079232A"/>
    <w:rsid w:val="00972E53"/>
    <w:rsid w:val="009C2CFA"/>
    <w:rsid w:val="00A47EA9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6961-C41F-4153-82D8-B595999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7923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923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923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923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923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9232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232A"/>
  </w:style>
  <w:style w:type="table" w:customStyle="1" w:styleId="TableNormal">
    <w:name w:val="Table Normal"/>
    <w:rsid w:val="00792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232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923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7923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7923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7923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7923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7923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79232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79232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genitori</dc:creator>
  <cp:lastModifiedBy>anna ughetto</cp:lastModifiedBy>
  <cp:revision>2</cp:revision>
  <dcterms:created xsi:type="dcterms:W3CDTF">2020-08-29T12:04:00Z</dcterms:created>
  <dcterms:modified xsi:type="dcterms:W3CDTF">2020-08-29T12:04:00Z</dcterms:modified>
</cp:coreProperties>
</file>